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DC" w:rsidRPr="00F211AB" w:rsidRDefault="00413192" w:rsidP="00413192">
      <w:pPr>
        <w:tabs>
          <w:tab w:val="left" w:pos="3220"/>
          <w:tab w:val="center" w:pos="5102"/>
        </w:tabs>
        <w:spacing w:after="0" w:line="240" w:lineRule="auto"/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B514DC" wp14:editId="67EE15C2">
            <wp:extent cx="7439025" cy="3590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9"/>
                    <a:stretch/>
                  </pic:blipFill>
                  <pic:spPr bwMode="auto">
                    <a:xfrm>
                      <a:off x="0" y="0"/>
                      <a:ext cx="7438390" cy="3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EDC" w:rsidRPr="00F211AB" w:rsidRDefault="00085EDC" w:rsidP="00085EDC">
      <w:pPr>
        <w:tabs>
          <w:tab w:val="left" w:pos="3220"/>
          <w:tab w:val="center" w:pos="510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tabs>
          <w:tab w:val="left" w:pos="3220"/>
          <w:tab w:val="center" w:pos="510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tabs>
          <w:tab w:val="left" w:pos="3220"/>
          <w:tab w:val="center" w:pos="510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5EDC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EDC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EDC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EDC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EDC" w:rsidRPr="002E758A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085EDC" w:rsidRPr="002E758A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внутреннего распорядка участников </w:t>
      </w:r>
    </w:p>
    <w:p w:rsidR="00085EDC" w:rsidRPr="002E758A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отношений</w:t>
      </w:r>
    </w:p>
    <w:p w:rsidR="00085EDC" w:rsidRPr="002E758A" w:rsidRDefault="00085EDC" w:rsidP="00085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EDC" w:rsidRPr="00F211AB" w:rsidRDefault="00085EDC" w:rsidP="00085EDC">
      <w:pPr>
        <w:tabs>
          <w:tab w:val="left" w:pos="3220"/>
          <w:tab w:val="center" w:pos="510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tabs>
          <w:tab w:val="left" w:pos="3220"/>
          <w:tab w:val="center" w:pos="510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DC" w:rsidRPr="00F211AB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8A" w:rsidRPr="00085EDC" w:rsidRDefault="00085EDC" w:rsidP="00085ED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Волгодонск, 2015г</w:t>
      </w:r>
    </w:p>
    <w:p w:rsidR="00A817F9" w:rsidRDefault="00A817F9" w:rsidP="00A81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192" w:rsidRDefault="00413192" w:rsidP="00A81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192" w:rsidRPr="002E758A" w:rsidRDefault="00413192" w:rsidP="00A81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085E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A817F9" w:rsidRPr="002E758A" w:rsidRDefault="00A817F9" w:rsidP="00A81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color w:val="2D3C41"/>
          <w:kern w:val="36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1.1. Правила</w:t>
      </w:r>
      <w:r w:rsidR="00597BA1"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внутреннего распорядка обучающихся</w:t>
      </w: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 бюджетного учреждения дополнительного образования «Центр «Миф» г.</w:t>
      </w:r>
      <w:r w:rsidR="00597BA1"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Волгодонска (дале</w:t>
      </w:r>
      <w:proofErr w:type="gramStart"/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е–</w:t>
      </w:r>
      <w:proofErr w:type="gramEnd"/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Правила и Учреждение) разработаны в соответствие с: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-Федеральным законом от 24.07.1998 № 124-ФЗ «Об основных гарантиях прав </w:t>
      </w:r>
      <w:r w:rsidR="00085EDC">
        <w:rPr>
          <w:rFonts w:ascii="Times New Roman" w:hAnsi="Times New Roman" w:cs="Times New Roman"/>
          <w:sz w:val="24"/>
          <w:szCs w:val="24"/>
          <w:lang w:eastAsia="ru-RU"/>
        </w:rPr>
        <w:t>ребенка в Российской Федерации»;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-Федеральным законом от 29.12.2012 № 273-ФЗ «Об обра</w:t>
      </w:r>
      <w:r w:rsidR="00085EDC">
        <w:rPr>
          <w:rFonts w:ascii="Times New Roman" w:hAnsi="Times New Roman" w:cs="Times New Roman"/>
          <w:sz w:val="24"/>
          <w:szCs w:val="24"/>
          <w:lang w:eastAsia="ru-RU"/>
        </w:rPr>
        <w:t>зовании в Российской Федерации»;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-</w:t>
      </w:r>
      <w:r w:rsidR="00085ED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</w:t>
      </w:r>
      <w:r w:rsidR="00085EDC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рации от 15 марта 2013 г. № 185;</w:t>
      </w:r>
      <w:r w:rsidRPr="002E758A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муниципального бюджетного учреждения дополнительного образования  «Центр «Миф» г. Волгодонска.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1.2. Настоящие Правила разработаны в целях создания наиболее благоприятных возможностей для реализации предусмотренных законодательством Российской Федерации и уставом центра, условий для обучения и воспитания, интеллектуального, духовно-нравственного, творческого и физического развития обучающихся, удовлетворения их образовательных потребностей и интересов, обеспечения охраны прав, законных интересов обучающихся, выполнения ими своих прав и обязанностей.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1.3. Правила для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способствуют: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    - формированию сознательного отношения к обучению;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    - формированию внутренней дисциплины;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    - рациональному использованию учебного времени;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    - улучшению кач</w:t>
      </w:r>
      <w:r w:rsidR="00597BA1" w:rsidRPr="002E758A">
        <w:rPr>
          <w:rFonts w:ascii="Times New Roman" w:hAnsi="Times New Roman" w:cs="Times New Roman"/>
          <w:sz w:val="24"/>
          <w:szCs w:val="24"/>
          <w:lang w:eastAsia="ru-RU"/>
        </w:rPr>
        <w:t>ества образовательных отношений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597BA1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1.4.Образовательные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отношения 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1550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обе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спечиваю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тся созданием необходимых организационных, экономических, образовательных условий и сознательным отношением к обучению методами убеждения, воспитания, а так же поощрением за добросовестное выполнение принятых обязательств. К нарушителям организации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отношений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применяются меры дисциплинарного и общественного воздействия.</w:t>
      </w:r>
    </w:p>
    <w:p w:rsidR="00F15505" w:rsidRDefault="00F15505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1.5.Правила имеют целью создание нормальной рабочей обстановки, способств</w:t>
      </w:r>
      <w:r w:rsidR="00597BA1" w:rsidRPr="002E758A">
        <w:rPr>
          <w:rFonts w:ascii="Times New Roman" w:hAnsi="Times New Roman" w:cs="Times New Roman"/>
          <w:sz w:val="24"/>
          <w:szCs w:val="24"/>
          <w:lang w:eastAsia="ru-RU"/>
        </w:rPr>
        <w:t>ующей успешной учебе каждого обучаю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щегося, воспитание уважения к личности и ее правам, развитие культуры поведения и навыков общения.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1.6.Настоящие Правила являются локальным нормативным актом Учреждения, обязательным для исполнения всеми обучающимися </w:t>
      </w:r>
    </w:p>
    <w:p w:rsidR="00A817F9" w:rsidRPr="002E758A" w:rsidRDefault="00A817F9" w:rsidP="00A817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A81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2.  Общие правила пребывания в Учреждении</w:t>
      </w:r>
    </w:p>
    <w:p w:rsidR="00A817F9" w:rsidRPr="002E758A" w:rsidRDefault="00A817F9" w:rsidP="00A81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2.1.Обучающимся в Учреждении предлагаются различные формы орган</w:t>
      </w:r>
      <w:r w:rsidR="00597BA1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изации образовательных отношений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(занятия в учебном кабинете, танцевальном  зале; лекции, экскурсии, участие в концертах, выставках, акциях, посещение выставок,  в массовых мероприятиях, соревнованиях, конкурсах, олимпиадах, фестивалях, походах и т.д.); </w:t>
      </w:r>
      <w:proofErr w:type="gramEnd"/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8A1E8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бучающиеся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учреждения;</w:t>
      </w:r>
    </w:p>
    <w:p w:rsidR="008A1E80" w:rsidRDefault="008A1E80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E80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орма одежды в Учреждении – свободная. Обучающиеся должны быть опрятно одетыми, следить за своим внешним видом; </w:t>
      </w:r>
    </w:p>
    <w:p w:rsidR="008A1E80" w:rsidRDefault="008A1E80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8A1E8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бучающиеся обязаны приходить в  Учреждение не позднее, чем за 10 минут до начала занятий и вправе покинуть кабинет то</w:t>
      </w:r>
      <w:r w:rsidR="00597BA1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лько после того, как педагог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объявит о перерыве или об окончании занятия;</w:t>
      </w:r>
    </w:p>
    <w:p w:rsidR="008A1E80" w:rsidRDefault="008A1E8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8A1E8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О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бучающиеся не должны пропускать учебные занятия без уважительных причин. В случае пропуска занятий по какой-либо причине, ставить в известность педагога;</w:t>
      </w:r>
    </w:p>
    <w:p w:rsidR="008A1E80" w:rsidRDefault="008A1E80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E8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бучающиеся во время перемен выходят из учебного помещения для отдыха и проветривания помещения. На переменах запрещается кричать, шуметь, бегать, играть в игры, которые могут привести к</w:t>
      </w: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травмам и порче имущества;</w:t>
      </w:r>
    </w:p>
    <w:p w:rsidR="008A1E80" w:rsidRDefault="008A1E8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8A1E8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2.7.О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бучающиеся должны строго соблюдать требования техники безопасности и охраны труда, про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softHyphen/>
        <w:t>изводственной санитарии, гигиены, противопожарной охраны, предусмотренные соответствующими правилами и инструкциями Учреждения;</w:t>
      </w:r>
    </w:p>
    <w:p w:rsidR="008A1E80" w:rsidRDefault="008A1E8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8A1E8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В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пожара или других стихийных бедствий учащиеся должны посту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softHyphen/>
        <w:t>пать согласно утвержденному плану эвакуации и согласно инструкции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вил пожарной безопасности.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3. Права, обязанности  и социальные гарант</w:t>
      </w:r>
      <w:r w:rsidR="00FE2DE0"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ии  участников образовательных отношений</w:t>
      </w:r>
    </w:p>
    <w:p w:rsidR="00A817F9" w:rsidRPr="002E758A" w:rsidRDefault="00A817F9" w:rsidP="004131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Права обучающихся охраняются Конвенцией ООН о правах ребенка, действующим законодательством Российской Федерации.</w:t>
      </w:r>
      <w:proofErr w:type="gramEnd"/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на: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3.2.1. выбор организации, осуществляющей образовательную деятельность, формы получения образования;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3.2.2.получение образовательных услуг по дополнительным общеобразовательным программам;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3.2.3. выбор дополнительной общеобразовательной программы в соответствии со своими способностями, потребностями и возможностями, условиями учреждения;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3.2.4.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3.2.6. свободу совести, информации, свободное выражение собственных взглядов и убеждений;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3.2.7. развитие своих творческих способностей и интересов, включая участие в конкурсах, олимпиадах, выставках, смотрах, физкультурно-спортивных мероприятиях, в том числе в официальных спортивных соревнованиях, и других массовых мероприятиях;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3.2.8. поощрение за успехи в учебной, физкультурно-спортивной, общественной, научно-исследовательской, творческой деятельности;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3.2.9. посещение по своему выбору мероприятий, которые проводятся в Учреждении и не предусмотрены учебным планом, в порядке установленным локальными нормативными</w:t>
      </w: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актами;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3.2.10. участие в общественных объединениях, созданных в соответствии с законодательством Российской федерации, а также на создание общественных объединений, обучающихся в установленном Федеральным законом порядке;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3.2.11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посещение двух и более объединений;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3.2.12. переход из одного  объединения в другое в течение учебного года; 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2.2.13. пользование материально-технической базой, информационно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етодическими и техническими средствами Учреждения в соответствии с их учебным предназначением;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3.2.14.уважение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3.2.15.участие в управлении Учреждением в порядке, установленном ее уставом;</w:t>
      </w:r>
    </w:p>
    <w:p w:rsidR="00A817F9" w:rsidRPr="002E758A" w:rsidRDefault="002E5B7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3.2.16.п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оощрение за успехи в учебной, общественной, творческой и инновационной деятельности.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3.3. Обучающиеся обязаны: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3.3.1.осваивать общеобразовательную программу дополнительного образования,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программы;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3.3.2. выполнять требования уста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ва Учреждения, настоящих Правил;</w:t>
      </w:r>
    </w:p>
    <w:p w:rsidR="00A817F9" w:rsidRPr="002E758A" w:rsidRDefault="002E5B7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азвитию и самосовершенствованию;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3.3.4.  уважать честь и достоинство других обучающихся и работников Учреждения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быть вежливыми, внимательными к окружающим,  заботиться о младших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17F9" w:rsidRPr="002E758A" w:rsidRDefault="002E5B70" w:rsidP="00413192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3.3.5.б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ережно относиться к имуществу Учреждения.</w:t>
      </w:r>
      <w:r w:rsidR="00A817F9" w:rsidRPr="002E758A">
        <w:rPr>
          <w:sz w:val="24"/>
          <w:szCs w:val="24"/>
        </w:rPr>
        <w:t xml:space="preserve">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 Обучающимся запрещается: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3.4.1. приносить, передавать, использовать во время образовательного процесса (как на территории Учреждения, так и во время проведения занятий, мероприятий)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3.4.2. приносить, передавать и употреблять спиртные напитки, средства токсического и наркотического опьянения, табачные изделия, находиться в помещениях Центра в состоянии алкогольного или наркотического опьянения. Курение в помещениях на территории Центра запрещено;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3.4.3. применять физическую силу для выяснения отношений, используя запугивание, вымогательство;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3.4.4. совершать любые действия, влекущие за собой опасные последствия для окружающих, такие как толкание, удары любыми предметами, бросание чем-либо и т.д.;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3.4.5. играть в азартные игры (например, карты и т.п.);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3.4.6. 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находиться в помещениях Учреждения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в верхней одежде;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3.4.7. громко разговаривать и шуметь во время занятия, пользоваться во время занятий средствами мобильной связи;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3.4.8. употреблять во время занятий пищу и напитки;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3.4.9. приводить или приносить в 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Учреждение животных.</w:t>
      </w:r>
    </w:p>
    <w:p w:rsidR="005A71B8" w:rsidRPr="002E758A" w:rsidRDefault="005A71B8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A71B8" w:rsidRPr="002E758A">
        <w:rPr>
          <w:rFonts w:ascii="Times New Roman" w:hAnsi="Times New Roman" w:cs="Times New Roman"/>
          <w:sz w:val="24"/>
          <w:szCs w:val="24"/>
          <w:lang w:eastAsia="ru-RU"/>
        </w:rPr>
        <w:t>.5. П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рава и обязанности родителей (з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аконных представителей) обучающихся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</w:t>
      </w:r>
      <w:r w:rsidR="002E5B70" w:rsidRPr="002E5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5B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E5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имеют право: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3.5.1.выбора дополнительной общеобразовательной программы, реализуемой Учреждением;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3.5.2. знакомиться с уставом Учреждения, лицензией на осуществление образовательной деятельности, с </w:t>
      </w:r>
      <w:proofErr w:type="spell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- методической  документацией и другими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документами, регламентирующими организацию и осуществление образовательной деятельности;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3.5.3.знакомиться с содержанием дополнительного образования, используемыми методами обучения и воспитания, образовательными технологиями, а также с успеваемостью своих детей;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3.5.4.принимать участие в управлении Учреждением в форме, 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определяемой уставом Учреждения;</w:t>
      </w:r>
    </w:p>
    <w:p w:rsidR="002E5B70" w:rsidRPr="002E758A" w:rsidRDefault="002E5B7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3.5.5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58A">
        <w:rPr>
          <w:sz w:val="24"/>
          <w:szCs w:val="24"/>
        </w:rPr>
        <w:t xml:space="preserve">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обжаловать приказы, распоряжения и иные действия администрации Учреждения в порядке, установленном законод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5A71B8" w:rsidRPr="002E758A" w:rsidRDefault="005A71B8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3.6. Родители (законные представители) </w:t>
      </w:r>
      <w:proofErr w:type="gramStart"/>
      <w:r w:rsidR="002E5B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E5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обязаны: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3.6.1. соблюдать правила внутреннего распорядка Учреждения, требования локальных нормативных актов, которые устанавливают режим занятий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, порядок регламентации образовательных отношен</w:t>
      </w:r>
      <w:r w:rsidR="002E5B70">
        <w:rPr>
          <w:rFonts w:ascii="Times New Roman" w:hAnsi="Times New Roman" w:cs="Times New Roman"/>
          <w:sz w:val="24"/>
          <w:szCs w:val="24"/>
          <w:lang w:eastAsia="ru-RU"/>
        </w:rPr>
        <w:t>ий между Учреждением и обучающимися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817F9" w:rsidRPr="002E758A" w:rsidRDefault="002E5B70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3.6.2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.уважать честь и достоинство учащихся и работников Учреждения.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3.7. Права и обязанности Учреждения.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3.7.1.Учреждение имеет право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3.7.2.выбор и реализацию общеобразовательных  программ дополнительного образования, определение их содержания, выбор учебно-методического обеспечения, образовательных технологий;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3.7.3.осуществлять текущий контроль успеваемости и промежуточной аттестации 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щихся, устанавливать их формы, периодичность и порядок проведения;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3.7.4.использовать и совершенствовать методы обучения и воспитания, образовательные технологии;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3.7.5.обеспечивать реализацию в полном объеме дополнительных общеобразовательных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тересам и потребностям учащихся;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3.7.6.вести консультационную и просветительскую деятельность, осуществлять организацию отдыха и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ющихся в каникулярное время;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3.7.7. разрабатывать и принимать настоящие Правила и требовать их соблюдения всеми участниками образовательных отношений;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3.7.8.привлекать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к дисциплинарной и материальной ответственности в соответствии с Уставом Уч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реждения и настоящими Правилами;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3.7.9. поощрять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за особые успехи в учебе, активное уч</w:t>
      </w:r>
      <w:r w:rsidR="00FE2DE0" w:rsidRPr="002E758A">
        <w:rPr>
          <w:rFonts w:ascii="Times New Roman" w:hAnsi="Times New Roman" w:cs="Times New Roman"/>
          <w:sz w:val="24"/>
          <w:szCs w:val="24"/>
          <w:lang w:eastAsia="ru-RU"/>
        </w:rPr>
        <w:t>астие в деятельности Учреждения;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3.7.10. создавать безопасные условия обучения, воспитания учащихся</w:t>
      </w:r>
      <w:r w:rsidR="00FE2DE0" w:rsidRPr="002E75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3.7.11.соблюдать права и свободы 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щихся, родителей (законных представителей).</w:t>
      </w:r>
    </w:p>
    <w:p w:rsidR="00A817F9" w:rsidRPr="002E758A" w:rsidRDefault="00A817F9" w:rsidP="004131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Поощрение </w:t>
      </w:r>
      <w:proofErr w:type="gramStart"/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A817F9" w:rsidRPr="002E758A" w:rsidRDefault="00A817F9" w:rsidP="004131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4.1.За высокие результаты и </w:t>
      </w:r>
      <w:r w:rsidR="005C789D">
        <w:rPr>
          <w:rFonts w:ascii="Times New Roman" w:hAnsi="Times New Roman" w:cs="Times New Roman"/>
          <w:sz w:val="24"/>
          <w:szCs w:val="24"/>
          <w:lang w:eastAsia="ru-RU"/>
        </w:rPr>
        <w:t xml:space="preserve">достигнутые успехи в обучении, 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творчестве,  спорте, активную социально-значимую деятельность в объединении к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 поощрения: 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- объявление благодарности; 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- награждение дипломом, грамотой или благодарственным письмом; 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- направление благодарственного письма родителям;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чествование на ежегодном итоговом мероприятии;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- представление к награждению на уровне города, области (лауреаты премии Мэра города Волгодонска, Губернатора Ростовской области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- другие вознаграждения.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4.2.Меры поощрения применяются администрацией совместно или по согласованию с руководителями объединений, педагогическим коллективом. При поощрении учитывается мнение объединения. </w:t>
      </w:r>
    </w:p>
    <w:p w:rsidR="00A817F9" w:rsidRPr="002E758A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4.3. Поощрение объявляется приказом директора Учреждения и доводится до сведения участников образовательных отношений.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b/>
          <w:sz w:val="24"/>
          <w:szCs w:val="24"/>
          <w:lang w:eastAsia="ru-RU"/>
        </w:rPr>
        <w:t>5. Меры дисциплинарного взыскания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5.1. За неисполнение или нарушение устава Учреждения, настоящих Правил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– замечание, выгов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ор, отчисление из Учреждения.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ри выборе меры дисциплинарного взыскания учитывает тяжесть дисциплинарного проступка, причины и обстоятельства, при которых он совершен, предыдущее поведение обучающихся, его психофизическое и эмоциональное состояние, а также мнение педагога и родителей (законных представителей) н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есовершеннолетнего обучающегося.</w:t>
      </w:r>
    </w:p>
    <w:p w:rsidR="00A817F9" w:rsidRPr="002E758A" w:rsidRDefault="00A817F9" w:rsidP="0041319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еры дисциплинарного взыскания не применяются к </w:t>
      </w:r>
      <w:proofErr w:type="gramStart"/>
      <w:r w:rsidRPr="002E758A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(с задержкой психического развития и различными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 xml:space="preserve"> формами умственной отсталости).</w:t>
      </w:r>
    </w:p>
    <w:p w:rsidR="00A817F9" w:rsidRPr="002E758A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О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тчисление обучающегося применяется по решению </w:t>
      </w:r>
      <w:r w:rsidR="00A817F9" w:rsidRPr="008D433B">
        <w:rPr>
          <w:rFonts w:ascii="Times New Roman" w:hAnsi="Times New Roman" w:cs="Times New Roman"/>
          <w:sz w:val="24"/>
          <w:szCs w:val="24"/>
          <w:lang w:eastAsia="ru-RU"/>
        </w:rPr>
        <w:t>Совета центра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ное функционирование Учреждения.</w:t>
      </w:r>
    </w:p>
    <w:p w:rsidR="00A817F9" w:rsidRPr="002E758A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О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тчисление оформляется приказом директора Учреждения и доводится до сведения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17F9" w:rsidRPr="002E758A">
        <w:rPr>
          <w:rFonts w:ascii="Times New Roman" w:hAnsi="Times New Roman" w:cs="Times New Roman"/>
          <w:sz w:val="24"/>
          <w:szCs w:val="24"/>
          <w:lang w:eastAsia="ru-RU"/>
        </w:rPr>
        <w:t>щегося и его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телей (законных представителей).</w:t>
      </w:r>
    </w:p>
    <w:p w:rsidR="00A817F9" w:rsidRDefault="00A817F9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58A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A71B8" w:rsidRPr="002E758A">
        <w:rPr>
          <w:rFonts w:ascii="Times New Roman" w:hAnsi="Times New Roman" w:cs="Times New Roman"/>
          <w:sz w:val="24"/>
          <w:szCs w:val="24"/>
          <w:lang w:eastAsia="ru-RU"/>
        </w:rPr>
        <w:t>бучающие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 xml:space="preserve">ся, родители (законные представители) 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8D433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758A">
        <w:rPr>
          <w:rFonts w:ascii="Times New Roman" w:hAnsi="Times New Roman" w:cs="Times New Roman"/>
          <w:sz w:val="24"/>
          <w:szCs w:val="24"/>
          <w:lang w:eastAsia="ru-RU"/>
        </w:rPr>
        <w:t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33B" w:rsidRDefault="008D433B" w:rsidP="004131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192" w:rsidRDefault="00413192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33B" w:rsidRPr="000C37A3" w:rsidRDefault="008D433B" w:rsidP="008D43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37A3">
        <w:rPr>
          <w:rFonts w:ascii="Times New Roman" w:eastAsia="Times New Roman" w:hAnsi="Times New Roman" w:cs="Times New Roman"/>
          <w:sz w:val="24"/>
          <w:szCs w:val="24"/>
        </w:rPr>
        <w:lastRenderedPageBreak/>
        <w:t>С положением ознакомлены: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___»______________20__г.</w:t>
      </w:r>
      <w:r w:rsidRPr="000C37A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lastRenderedPageBreak/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7A3">
        <w:rPr>
          <w:rFonts w:ascii="Times New Roman" w:eastAsia="Times New Roman" w:hAnsi="Times New Roman" w:cs="Times New Roman"/>
          <w:sz w:val="24"/>
          <w:szCs w:val="24"/>
        </w:rPr>
        <w:t>«___»______________20__г.   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33B" w:rsidRPr="000C37A3" w:rsidRDefault="008D433B" w:rsidP="008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33B" w:rsidRPr="002E758A" w:rsidRDefault="008D433B" w:rsidP="00A817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D433B" w:rsidRPr="002E758A" w:rsidSect="00413192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2E" w:rsidRDefault="0054732E" w:rsidP="008D433B">
      <w:pPr>
        <w:spacing w:after="0" w:line="240" w:lineRule="auto"/>
      </w:pPr>
      <w:r>
        <w:separator/>
      </w:r>
    </w:p>
  </w:endnote>
  <w:endnote w:type="continuationSeparator" w:id="0">
    <w:p w:rsidR="0054732E" w:rsidRDefault="0054732E" w:rsidP="008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932174"/>
      <w:docPartObj>
        <w:docPartGallery w:val="Page Numbers (Bottom of Page)"/>
        <w:docPartUnique/>
      </w:docPartObj>
    </w:sdtPr>
    <w:sdtEndPr/>
    <w:sdtContent>
      <w:p w:rsidR="008D433B" w:rsidRDefault="008D43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192">
          <w:rPr>
            <w:noProof/>
          </w:rPr>
          <w:t>2</w:t>
        </w:r>
        <w:r>
          <w:fldChar w:fldCharType="end"/>
        </w:r>
      </w:p>
    </w:sdtContent>
  </w:sdt>
  <w:p w:rsidR="008D433B" w:rsidRDefault="008D43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2E" w:rsidRDefault="0054732E" w:rsidP="008D433B">
      <w:pPr>
        <w:spacing w:after="0" w:line="240" w:lineRule="auto"/>
      </w:pPr>
      <w:r>
        <w:separator/>
      </w:r>
    </w:p>
  </w:footnote>
  <w:footnote w:type="continuationSeparator" w:id="0">
    <w:p w:rsidR="0054732E" w:rsidRDefault="0054732E" w:rsidP="008D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3CFF"/>
    <w:multiLevelType w:val="hybridMultilevel"/>
    <w:tmpl w:val="3B8E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9"/>
    <w:rsid w:val="00085EDC"/>
    <w:rsid w:val="002E5B70"/>
    <w:rsid w:val="002E758A"/>
    <w:rsid w:val="00413192"/>
    <w:rsid w:val="004372A9"/>
    <w:rsid w:val="0054732E"/>
    <w:rsid w:val="00597BA1"/>
    <w:rsid w:val="005A71B8"/>
    <w:rsid w:val="005C789D"/>
    <w:rsid w:val="008018F6"/>
    <w:rsid w:val="008A1E80"/>
    <w:rsid w:val="008D433B"/>
    <w:rsid w:val="00A674F3"/>
    <w:rsid w:val="00A817F9"/>
    <w:rsid w:val="00F15505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7F9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D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33B"/>
  </w:style>
  <w:style w:type="paragraph" w:styleId="a6">
    <w:name w:val="footer"/>
    <w:basedOn w:val="a"/>
    <w:link w:val="a7"/>
    <w:uiPriority w:val="99"/>
    <w:unhideWhenUsed/>
    <w:rsid w:val="008D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33B"/>
  </w:style>
  <w:style w:type="paragraph" w:styleId="a8">
    <w:name w:val="Balloon Text"/>
    <w:basedOn w:val="a"/>
    <w:link w:val="a9"/>
    <w:uiPriority w:val="99"/>
    <w:semiHidden/>
    <w:unhideWhenUsed/>
    <w:rsid w:val="0041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7F9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D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33B"/>
  </w:style>
  <w:style w:type="paragraph" w:styleId="a6">
    <w:name w:val="footer"/>
    <w:basedOn w:val="a"/>
    <w:link w:val="a7"/>
    <w:uiPriority w:val="99"/>
    <w:unhideWhenUsed/>
    <w:rsid w:val="008D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33B"/>
  </w:style>
  <w:style w:type="paragraph" w:styleId="a8">
    <w:name w:val="Balloon Text"/>
    <w:basedOn w:val="a"/>
    <w:link w:val="a9"/>
    <w:uiPriority w:val="99"/>
    <w:semiHidden/>
    <w:unhideWhenUsed/>
    <w:rsid w:val="0041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9E75-4D2E-489C-A620-7670C302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МИФ</cp:lastModifiedBy>
  <cp:revision>2</cp:revision>
  <cp:lastPrinted>2015-07-22T11:22:00Z</cp:lastPrinted>
  <dcterms:created xsi:type="dcterms:W3CDTF">2015-08-17T11:26:00Z</dcterms:created>
  <dcterms:modified xsi:type="dcterms:W3CDTF">2015-08-17T11:26:00Z</dcterms:modified>
</cp:coreProperties>
</file>